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76" w:rsidRDefault="00D55A76">
      <w:bookmarkStart w:id="0" w:name="_GoBack"/>
      <w:bookmarkEnd w:id="0"/>
    </w:p>
    <w:p w:rsidR="005A632B" w:rsidRDefault="005A632B"/>
    <w:sdt>
      <w:sdtPr>
        <w:rPr>
          <w:lang w:val="en-US"/>
        </w:rPr>
        <w:alias w:val="Enter project name"/>
        <w:tag w:val="Enter project name"/>
        <w:id w:val="-855652429"/>
        <w:placeholder>
          <w:docPart w:val="B829373EA9E34EA1BFCDF7EC39A3FF53"/>
        </w:placeholder>
      </w:sdtPr>
      <w:sdtEndPr/>
      <w:sdtContent>
        <w:p w:rsidR="005A632B" w:rsidRDefault="005A632B" w:rsidP="005A632B">
          <w:pPr>
            <w:pStyle w:val="Title"/>
            <w:rPr>
              <w:lang w:val="en-US"/>
            </w:rPr>
          </w:pPr>
          <w:r>
            <w:rPr>
              <w:lang w:val="en-US"/>
            </w:rPr>
            <w:t>R</w:t>
          </w:r>
          <w:r w:rsidR="005109A0">
            <w:rPr>
              <w:lang w:val="en-US"/>
            </w:rPr>
            <w:t xml:space="preserve">egional Conservatorium Grants Program </w:t>
          </w:r>
          <w:r w:rsidR="00534BDA">
            <w:rPr>
              <w:lang w:val="en-US"/>
            </w:rPr>
            <w:t xml:space="preserve">Support </w:t>
          </w:r>
          <w:r>
            <w:rPr>
              <w:lang w:val="en-US"/>
            </w:rPr>
            <w:t>Site Visit</w:t>
          </w:r>
        </w:p>
      </w:sdtContent>
    </w:sdt>
    <w:p w:rsidR="005A632B" w:rsidRDefault="005A632B"/>
    <w:tbl>
      <w:tblPr>
        <w:tblStyle w:val="Tabledottedborder"/>
        <w:tblW w:w="10773" w:type="dxa"/>
        <w:tblLayout w:type="fixed"/>
        <w:tblLook w:val="04A0" w:firstRow="1" w:lastRow="0" w:firstColumn="1" w:lastColumn="0" w:noHBand="0" w:noVBand="1"/>
        <w:tblCaption w:val="Meeting Details Table"/>
        <w:tblDescription w:val="Meeting Details Table"/>
      </w:tblPr>
      <w:tblGrid>
        <w:gridCol w:w="2551"/>
        <w:gridCol w:w="4108"/>
        <w:gridCol w:w="4114"/>
      </w:tblGrid>
      <w:tr w:rsidR="005A632B" w:rsidRPr="00DE6754" w:rsidTr="002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5A632B" w:rsidRPr="00B14A62" w:rsidRDefault="005A632B" w:rsidP="00273B54">
            <w:r w:rsidRPr="00B14A62">
              <w:t xml:space="preserve">MEETING </w:t>
            </w:r>
            <w:r w:rsidRPr="00FC2B44">
              <w:t>DETAILS</w:t>
            </w:r>
          </w:p>
        </w:tc>
        <w:tc>
          <w:tcPr>
            <w:tcW w:w="822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A632B" w:rsidRPr="00B14A62" w:rsidRDefault="005A632B" w:rsidP="00273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32B" w:rsidRPr="00DE6754" w:rsidTr="00273B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5A632B" w:rsidRPr="00EF4B1A" w:rsidRDefault="005A632B" w:rsidP="00273B54">
            <w:r w:rsidRPr="00EF4B1A">
              <w:t>Purpose</w:t>
            </w:r>
          </w:p>
        </w:tc>
        <w:tc>
          <w:tcPr>
            <w:tcW w:w="8222" w:type="dxa"/>
            <w:gridSpan w:val="2"/>
          </w:tcPr>
          <w:p w:rsidR="00A73973" w:rsidRDefault="00A73973" w:rsidP="00A7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the DoE to understand conservatoriums' business in action, diversity of communications, landscapes, demographics, socioeconomic factors and local issues.</w:t>
            </w:r>
          </w:p>
          <w:p w:rsidR="00A73973" w:rsidRDefault="00A73973" w:rsidP="00A7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632B" w:rsidRPr="00DE6754" w:rsidRDefault="00A73973" w:rsidP="00A7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regional conservatoriums individually as well as contributing to standard practices across all Regional Conservatorium Grants Program recipients.</w:t>
            </w:r>
          </w:p>
        </w:tc>
      </w:tr>
      <w:tr w:rsidR="005A632B" w:rsidRPr="00DE6754" w:rsidTr="00273B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5A632B" w:rsidRPr="00EF4B1A" w:rsidRDefault="005A632B" w:rsidP="00273B54">
            <w:r w:rsidRPr="00EF4B1A">
              <w:t>Date</w:t>
            </w:r>
            <w:r w:rsidR="00C325CC">
              <w:t>s and times</w:t>
            </w:r>
          </w:p>
        </w:tc>
        <w:tc>
          <w:tcPr>
            <w:tcW w:w="4108" w:type="dxa"/>
          </w:tcPr>
          <w:p w:rsidR="005A632B" w:rsidRPr="00DE6754" w:rsidRDefault="005A632B" w:rsidP="00534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4" w:type="dxa"/>
          </w:tcPr>
          <w:p w:rsidR="005A632B" w:rsidRPr="00DE6754" w:rsidRDefault="005A632B" w:rsidP="00273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632B" w:rsidRPr="00DE6754" w:rsidTr="00273B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5A632B" w:rsidRPr="00EF4B1A" w:rsidRDefault="005A632B" w:rsidP="00273B54">
            <w:r w:rsidRPr="00EF4B1A">
              <w:t>Location</w:t>
            </w:r>
          </w:p>
        </w:tc>
        <w:tc>
          <w:tcPr>
            <w:tcW w:w="8222" w:type="dxa"/>
            <w:gridSpan w:val="2"/>
          </w:tcPr>
          <w:p w:rsidR="005A632B" w:rsidRPr="00DE6754" w:rsidRDefault="005A632B" w:rsidP="00273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632B" w:rsidRDefault="005A632B"/>
    <w:tbl>
      <w:tblPr>
        <w:tblStyle w:val="Tabledottedborder"/>
        <w:tblW w:w="10777" w:type="dxa"/>
        <w:tblLayout w:type="fixed"/>
        <w:tblLook w:val="0620" w:firstRow="1" w:lastRow="0" w:firstColumn="0" w:lastColumn="0" w:noHBand="1" w:noVBand="1"/>
        <w:tblCaption w:val="Agenda Table"/>
        <w:tblDescription w:val="Agenda Table"/>
      </w:tblPr>
      <w:tblGrid>
        <w:gridCol w:w="3407"/>
        <w:gridCol w:w="5812"/>
        <w:gridCol w:w="1558"/>
      </w:tblGrid>
      <w:tr w:rsidR="00534BDA" w:rsidRPr="00DE6754" w:rsidTr="00FF3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07" w:type="dxa"/>
            <w:noWrap/>
          </w:tcPr>
          <w:p w:rsidR="00534BDA" w:rsidRPr="00FC2B44" w:rsidRDefault="00534BDA" w:rsidP="00273B54">
            <w:r>
              <w:t>AGENDA</w:t>
            </w:r>
          </w:p>
        </w:tc>
        <w:tc>
          <w:tcPr>
            <w:tcW w:w="5812" w:type="dxa"/>
            <w:tcBorders>
              <w:top w:val="nil"/>
              <w:right w:val="nil"/>
            </w:tcBorders>
          </w:tcPr>
          <w:p w:rsidR="00534BDA" w:rsidRPr="00FC2B44" w:rsidRDefault="00534BDA" w:rsidP="008472CE">
            <w:r>
              <w:t xml:space="preserve">Action required and notes </w:t>
            </w:r>
          </w:p>
        </w:tc>
        <w:tc>
          <w:tcPr>
            <w:tcW w:w="1558" w:type="dxa"/>
            <w:tcBorders>
              <w:top w:val="nil"/>
              <w:right w:val="nil"/>
            </w:tcBorders>
          </w:tcPr>
          <w:p w:rsidR="00534BDA" w:rsidRDefault="00534BDA" w:rsidP="008472CE">
            <w:r>
              <w:t xml:space="preserve">Addressed </w:t>
            </w:r>
          </w:p>
          <w:p w:rsidR="00534BDA" w:rsidRPr="00FC2B44" w:rsidRDefault="00534BDA" w:rsidP="003003FA">
            <w:r>
              <w:t>Y/N</w:t>
            </w: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5A632B" w:rsidRDefault="005A632B" w:rsidP="005A632B">
            <w:pPr>
              <w:pStyle w:val="ListNumber"/>
              <w:spacing w:after="20" w:line="240" w:lineRule="auto"/>
            </w:pPr>
            <w:r>
              <w:t>Program Performance Reports</w:t>
            </w:r>
          </w:p>
          <w:p w:rsidR="005A632B" w:rsidRPr="005A632B" w:rsidRDefault="005A632B" w:rsidP="00534BDA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  <w:rPr>
                <w:b w:val="0"/>
              </w:rPr>
            </w:pPr>
            <w:r w:rsidRPr="005A632B">
              <w:rPr>
                <w:b w:val="0"/>
              </w:rPr>
              <w:t>KPMs</w:t>
            </w:r>
            <w:r w:rsidR="00534BDA">
              <w:rPr>
                <w:b w:val="0"/>
              </w:rPr>
              <w:t xml:space="preserve"> analysis </w:t>
            </w:r>
            <w:r w:rsidR="00034A4E">
              <w:rPr>
                <w:b w:val="0"/>
              </w:rPr>
              <w:t>&amp; data evidence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5A632B" w:rsidRDefault="005A632B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5A632B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5A632B" w:rsidRDefault="005A632B" w:rsidP="005A632B">
            <w:pPr>
              <w:pStyle w:val="ListNumber"/>
              <w:spacing w:after="20" w:line="240" w:lineRule="auto"/>
            </w:pPr>
            <w:r>
              <w:t xml:space="preserve">Governance / Operations </w:t>
            </w:r>
          </w:p>
          <w:p w:rsidR="005109A0" w:rsidRPr="00534BDA" w:rsidRDefault="005109A0" w:rsidP="001B57B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  <w:rPr>
                <w:b w:val="0"/>
              </w:rPr>
            </w:pPr>
            <w:r>
              <w:rPr>
                <w:b w:val="0"/>
              </w:rPr>
              <w:t xml:space="preserve">Reviewed policies and procedures 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632B" w:rsidRPr="004D3635" w:rsidRDefault="005A632B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left w:val="dotted" w:sz="4" w:space="0" w:color="auto"/>
              <w:bottom w:val="dotted" w:sz="4" w:space="0" w:color="auto"/>
            </w:tcBorders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noWrap/>
          </w:tcPr>
          <w:p w:rsidR="005A632B" w:rsidRPr="004D3635" w:rsidRDefault="005A632B" w:rsidP="00534BDA">
            <w:pPr>
              <w:pStyle w:val="ListNumber"/>
              <w:spacing w:after="20" w:line="240" w:lineRule="auto"/>
            </w:pPr>
            <w:r>
              <w:t xml:space="preserve">Music education </w:t>
            </w:r>
            <w:r w:rsidR="00534BDA">
              <w:t xml:space="preserve">and performance </w:t>
            </w:r>
            <w:r>
              <w:t>opportunities</w:t>
            </w:r>
          </w:p>
        </w:tc>
        <w:tc>
          <w:tcPr>
            <w:tcW w:w="5812" w:type="dxa"/>
          </w:tcPr>
          <w:p w:rsidR="005A632B" w:rsidRPr="004D3635" w:rsidRDefault="005A632B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</w:tcPr>
          <w:p w:rsidR="005A632B" w:rsidRPr="004D3635" w:rsidRDefault="005A632B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noWrap/>
          </w:tcPr>
          <w:p w:rsidR="005A632B" w:rsidRPr="004D3635" w:rsidRDefault="005A632B" w:rsidP="005A632B">
            <w:pPr>
              <w:pStyle w:val="ListNumber"/>
              <w:spacing w:after="20" w:line="240" w:lineRule="auto"/>
            </w:pPr>
            <w:r>
              <w:t>Premises</w:t>
            </w:r>
            <w:r w:rsidR="00534BDA">
              <w:t xml:space="preserve"> </w:t>
            </w:r>
          </w:p>
        </w:tc>
        <w:tc>
          <w:tcPr>
            <w:tcW w:w="5812" w:type="dxa"/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5A632B" w:rsidRDefault="00F6335D" w:rsidP="00534BDA">
            <w:pPr>
              <w:pStyle w:val="ListNumber"/>
              <w:spacing w:after="20" w:line="240" w:lineRule="auto"/>
            </w:pPr>
            <w:r>
              <w:t xml:space="preserve">Public </w:t>
            </w:r>
            <w:r w:rsidR="00534BDA">
              <w:t>s</w:t>
            </w:r>
            <w:r w:rsidR="008472CE">
              <w:t xml:space="preserve">chool </w:t>
            </w:r>
            <w:r w:rsidR="00534BDA">
              <w:t>e</w:t>
            </w:r>
            <w:r w:rsidR="008472CE">
              <w:t>ngagement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112A2A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112A2A" w:rsidRDefault="00112A2A" w:rsidP="005A632B">
            <w:pPr>
              <w:pStyle w:val="ListNumber"/>
              <w:spacing w:after="20" w:line="240" w:lineRule="auto"/>
            </w:pPr>
            <w:r>
              <w:t xml:space="preserve">Promotional materials samples (DoE logo) 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112A2A" w:rsidRPr="004D3635" w:rsidRDefault="00112A2A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112A2A" w:rsidRPr="004D3635" w:rsidRDefault="00112A2A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F6335D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F6335D" w:rsidRDefault="00F6335D" w:rsidP="005A632B">
            <w:pPr>
              <w:pStyle w:val="ListNumber"/>
              <w:spacing w:after="20" w:line="240" w:lineRule="auto"/>
            </w:pPr>
            <w:r>
              <w:t>Tutor observation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F6335D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F6335D" w:rsidRDefault="00F6335D" w:rsidP="005A632B">
            <w:pPr>
              <w:pStyle w:val="ListNumber"/>
              <w:spacing w:after="20" w:line="240" w:lineRule="auto"/>
            </w:pPr>
            <w:r>
              <w:t>Ensemble observation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F6335D" w:rsidRPr="00DE6754" w:rsidTr="00534BDA">
        <w:trPr>
          <w:trHeight w:val="20"/>
        </w:trPr>
        <w:tc>
          <w:tcPr>
            <w:tcW w:w="3407" w:type="dxa"/>
            <w:tcBorders>
              <w:bottom w:val="dashSmallGap" w:sz="4" w:space="0" w:color="auto"/>
            </w:tcBorders>
            <w:noWrap/>
          </w:tcPr>
          <w:p w:rsidR="00F6335D" w:rsidRDefault="00F6335D" w:rsidP="005A632B">
            <w:pPr>
              <w:pStyle w:val="ListNumber"/>
              <w:spacing w:after="20" w:line="240" w:lineRule="auto"/>
            </w:pPr>
            <w:r>
              <w:t>Administration observation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bottom w:val="dashSmallGap" w:sz="4" w:space="0" w:color="auto"/>
            </w:tcBorders>
          </w:tcPr>
          <w:p w:rsidR="00F6335D" w:rsidRPr="004D3635" w:rsidRDefault="00F6335D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5A632B" w:rsidRPr="00DE6754" w:rsidTr="00534BDA">
        <w:trPr>
          <w:trHeight w:val="20"/>
        </w:trPr>
        <w:tc>
          <w:tcPr>
            <w:tcW w:w="3407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5A632B" w:rsidRDefault="00C325CC" w:rsidP="005A632B">
            <w:pPr>
              <w:pStyle w:val="ListNumber"/>
              <w:spacing w:after="20" w:line="240" w:lineRule="auto"/>
            </w:pPr>
            <w:r>
              <w:t xml:space="preserve">Performance event (if possible) 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left w:val="dotted" w:sz="4" w:space="0" w:color="auto"/>
              <w:bottom w:val="dotted" w:sz="4" w:space="0" w:color="auto"/>
            </w:tcBorders>
          </w:tcPr>
          <w:p w:rsidR="005A632B" w:rsidRPr="004D3635" w:rsidRDefault="005A632B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2F67C9">
            <w:pPr>
              <w:pStyle w:val="ListNumber"/>
              <w:spacing w:after="20" w:line="240" w:lineRule="auto"/>
            </w:pPr>
            <w:r>
              <w:t>Board meeting (if possible)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C325CC" w:rsidRPr="00DE6754" w:rsidTr="00037EF1">
        <w:trPr>
          <w:trHeight w:val="183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2F67C9">
            <w:pPr>
              <w:pStyle w:val="ListNumber"/>
              <w:spacing w:after="20" w:line="240" w:lineRule="auto"/>
            </w:pPr>
            <w:r>
              <w:lastRenderedPageBreak/>
              <w:t xml:space="preserve">Local Issues 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AF5D38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 w:hanging="357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  <w:tr w:rsidR="00C325CC" w:rsidRPr="00DE6754" w:rsidTr="00534BDA">
        <w:trPr>
          <w:trHeight w:val="20"/>
        </w:trPr>
        <w:tc>
          <w:tcPr>
            <w:tcW w:w="3407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C325CC" w:rsidRDefault="00C325CC" w:rsidP="008472CE">
            <w:pPr>
              <w:pStyle w:val="ListNumber"/>
              <w:numPr>
                <w:ilvl w:val="0"/>
                <w:numId w:val="0"/>
              </w:numPr>
              <w:spacing w:after="20" w:line="240" w:lineRule="auto"/>
              <w:ind w:left="465"/>
            </w:pP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</w:tcBorders>
          </w:tcPr>
          <w:p w:rsidR="00C325CC" w:rsidRPr="004D3635" w:rsidRDefault="00C325CC" w:rsidP="005A632B">
            <w:pPr>
              <w:pStyle w:val="ListNumber"/>
              <w:numPr>
                <w:ilvl w:val="0"/>
                <w:numId w:val="0"/>
              </w:numPr>
              <w:spacing w:after="20" w:line="240" w:lineRule="auto"/>
            </w:pPr>
          </w:p>
        </w:tc>
      </w:tr>
    </w:tbl>
    <w:p w:rsidR="005A632B" w:rsidRDefault="005A632B"/>
    <w:tbl>
      <w:tblPr>
        <w:tblStyle w:val="Tabledottedborder"/>
        <w:tblW w:w="10773" w:type="dxa"/>
        <w:tblLayout w:type="fixed"/>
        <w:tblLook w:val="0160" w:firstRow="1" w:lastRow="1" w:firstColumn="0" w:lastColumn="1" w:noHBand="0" w:noVBand="0"/>
        <w:tblCaption w:val="Attachments Table"/>
        <w:tblDescription w:val="Attachments Table"/>
      </w:tblPr>
      <w:tblGrid>
        <w:gridCol w:w="2531"/>
        <w:gridCol w:w="8242"/>
      </w:tblGrid>
      <w:tr w:rsidR="005A632B" w:rsidRPr="00412C26" w:rsidTr="0027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20"/>
        </w:trPr>
        <w:tc>
          <w:tcPr>
            <w:tcW w:w="2531" w:type="dxa"/>
          </w:tcPr>
          <w:p w:rsidR="005A632B" w:rsidRPr="004D3635" w:rsidRDefault="005A632B" w:rsidP="00273B54">
            <w:r w:rsidRPr="007E5094">
              <w:t>ATTA</w:t>
            </w:r>
            <w:r w:rsidRPr="004D3635">
              <w:t>CHMENTS</w:t>
            </w:r>
          </w:p>
        </w:tc>
        <w:tc>
          <w:tcPr>
            <w:tcW w:w="8242" w:type="dxa"/>
            <w:tcBorders>
              <w:top w:val="nil"/>
              <w:right w:val="nil"/>
            </w:tcBorders>
            <w:shd w:val="clear" w:color="auto" w:fill="auto"/>
          </w:tcPr>
          <w:p w:rsidR="005A632B" w:rsidRPr="00412C26" w:rsidRDefault="005A632B" w:rsidP="00273B54"/>
        </w:tc>
      </w:tr>
      <w:tr w:rsidR="005A632B" w:rsidRPr="00412C26" w:rsidTr="003003FA">
        <w:trPr>
          <w:trHeight w:val="320"/>
        </w:trPr>
        <w:tc>
          <w:tcPr>
            <w:tcW w:w="10773" w:type="dxa"/>
            <w:gridSpan w:val="2"/>
          </w:tcPr>
          <w:p w:rsidR="008472CE" w:rsidRPr="005109A0" w:rsidRDefault="00534BDA" w:rsidP="005109A0">
            <w:pPr>
              <w:rPr>
                <w:b/>
              </w:rPr>
            </w:pPr>
            <w:r>
              <w:rPr>
                <w:rStyle w:val="Bold"/>
              </w:rPr>
              <w:t>D</w:t>
            </w:r>
            <w:r w:rsidR="005A632B" w:rsidRPr="004D3635">
              <w:rPr>
                <w:rStyle w:val="Bold"/>
              </w:rPr>
              <w:t xml:space="preserve">ocuments </w:t>
            </w:r>
            <w:r>
              <w:rPr>
                <w:rStyle w:val="Bold"/>
              </w:rPr>
              <w:t xml:space="preserve">provided as evidence to be listed </w:t>
            </w:r>
            <w:r w:rsidR="005A632B" w:rsidRPr="004D3635">
              <w:rPr>
                <w:rStyle w:val="Bold"/>
              </w:rPr>
              <w:t>here</w:t>
            </w:r>
          </w:p>
        </w:tc>
      </w:tr>
    </w:tbl>
    <w:p w:rsidR="005A632B" w:rsidRDefault="005A632B"/>
    <w:p w:rsidR="008472CE" w:rsidRDefault="008472CE" w:rsidP="005A632B">
      <w:pPr>
        <w:pBdr>
          <w:bottom w:val="single" w:sz="6" w:space="1" w:color="auto"/>
        </w:pBdr>
      </w:pPr>
    </w:p>
    <w:p w:rsidR="005A632B" w:rsidRDefault="005A632B" w:rsidP="005A632B">
      <w:pPr>
        <w:rPr>
          <w:b/>
        </w:rPr>
      </w:pPr>
    </w:p>
    <w:p w:rsidR="005A632B" w:rsidRPr="00C6546E" w:rsidRDefault="00534BDA" w:rsidP="005A632B">
      <w:pPr>
        <w:rPr>
          <w:b/>
        </w:rPr>
      </w:pPr>
      <w:r>
        <w:rPr>
          <w:b/>
        </w:rPr>
        <w:t>DoE</w:t>
      </w:r>
      <w:r w:rsidR="005A632B" w:rsidRPr="00C6546E">
        <w:rPr>
          <w:b/>
        </w:rPr>
        <w:t xml:space="preserve"> Representative</w:t>
      </w:r>
    </w:p>
    <w:p w:rsidR="005A632B" w:rsidRDefault="005A632B" w:rsidP="005A632B">
      <w:pPr>
        <w:tabs>
          <w:tab w:val="left" w:pos="5670"/>
          <w:tab w:val="left" w:pos="10772"/>
        </w:tabs>
      </w:pPr>
    </w:p>
    <w:p w:rsidR="005A632B" w:rsidRDefault="005A632B" w:rsidP="005A632B">
      <w:pPr>
        <w:tabs>
          <w:tab w:val="left" w:pos="5670"/>
          <w:tab w:val="left" w:pos="10772"/>
        </w:tabs>
        <w:rPr>
          <w:u w:val="single"/>
        </w:rPr>
      </w:pPr>
      <w:r>
        <w:t xml:space="preserve">Name: </w:t>
      </w:r>
      <w:r w:rsidRPr="00C6546E">
        <w:rPr>
          <w:u w:val="single"/>
        </w:rPr>
        <w:tab/>
      </w:r>
      <w:r w:rsidRPr="00C6546E">
        <w:t xml:space="preserve">  </w:t>
      </w:r>
      <w:r>
        <w:t xml:space="preserve">Position: </w:t>
      </w:r>
      <w:r w:rsidR="00534BDA" w:rsidRPr="00534BDA">
        <w:rPr>
          <w:u w:val="single"/>
        </w:rPr>
        <w:t>Conservatorium Officer</w:t>
      </w:r>
      <w:r w:rsidRPr="00C6546E">
        <w:rPr>
          <w:u w:val="single"/>
        </w:rPr>
        <w:tab/>
      </w:r>
    </w:p>
    <w:p w:rsidR="005A632B" w:rsidRDefault="005A632B" w:rsidP="005A632B">
      <w:pPr>
        <w:tabs>
          <w:tab w:val="left" w:pos="5670"/>
          <w:tab w:val="left" w:pos="10772"/>
        </w:tabs>
        <w:rPr>
          <w:u w:val="single"/>
        </w:rPr>
      </w:pPr>
    </w:p>
    <w:p w:rsidR="005A632B" w:rsidRPr="00C6546E" w:rsidRDefault="005A632B" w:rsidP="005A632B">
      <w:pPr>
        <w:tabs>
          <w:tab w:val="left" w:pos="5670"/>
          <w:tab w:val="left" w:pos="10772"/>
        </w:tabs>
      </w:pPr>
      <w:r>
        <w:t xml:space="preserve">Signature: </w:t>
      </w:r>
      <w:r w:rsidRPr="00C6546E">
        <w:rPr>
          <w:u w:val="single"/>
        </w:rPr>
        <w:tab/>
      </w:r>
      <w:r>
        <w:t xml:space="preserve">  </w:t>
      </w:r>
      <w:r w:rsidRPr="00C6546E">
        <w:t xml:space="preserve">Date: </w:t>
      </w:r>
      <w:r w:rsidRPr="00C6546E">
        <w:rPr>
          <w:u w:val="single"/>
        </w:rPr>
        <w:tab/>
      </w:r>
    </w:p>
    <w:p w:rsidR="005A632B" w:rsidRDefault="005A632B" w:rsidP="005A632B"/>
    <w:p w:rsidR="005A632B" w:rsidRDefault="005A632B" w:rsidP="005A632B"/>
    <w:p w:rsidR="005A632B" w:rsidRDefault="005A632B" w:rsidP="005A632B"/>
    <w:p w:rsidR="005A632B" w:rsidRPr="00C6546E" w:rsidRDefault="005A632B" w:rsidP="005A632B">
      <w:pPr>
        <w:rPr>
          <w:b/>
        </w:rPr>
      </w:pPr>
      <w:r w:rsidRPr="00C6546E">
        <w:rPr>
          <w:b/>
        </w:rPr>
        <w:t xml:space="preserve">Conservatorium Representative </w:t>
      </w:r>
    </w:p>
    <w:p w:rsidR="005A632B" w:rsidRDefault="005A632B" w:rsidP="005A632B">
      <w:pPr>
        <w:tabs>
          <w:tab w:val="left" w:pos="5670"/>
          <w:tab w:val="left" w:pos="10772"/>
        </w:tabs>
      </w:pPr>
    </w:p>
    <w:p w:rsidR="005A632B" w:rsidRDefault="005A632B" w:rsidP="005A632B">
      <w:pPr>
        <w:tabs>
          <w:tab w:val="left" w:pos="5670"/>
          <w:tab w:val="left" w:pos="10772"/>
        </w:tabs>
        <w:rPr>
          <w:u w:val="single"/>
        </w:rPr>
      </w:pPr>
      <w:r>
        <w:t xml:space="preserve">Name: </w:t>
      </w:r>
      <w:r w:rsidRPr="00C6546E">
        <w:rPr>
          <w:u w:val="single"/>
        </w:rPr>
        <w:tab/>
      </w:r>
      <w:r w:rsidRPr="00C6546E">
        <w:t xml:space="preserve">  </w:t>
      </w:r>
      <w:r>
        <w:t xml:space="preserve">Position: </w:t>
      </w:r>
      <w:r w:rsidRPr="00C6546E">
        <w:rPr>
          <w:u w:val="single"/>
        </w:rPr>
        <w:tab/>
      </w:r>
    </w:p>
    <w:p w:rsidR="005A632B" w:rsidRDefault="005A632B" w:rsidP="005A632B">
      <w:pPr>
        <w:tabs>
          <w:tab w:val="left" w:pos="5670"/>
          <w:tab w:val="left" w:pos="10772"/>
        </w:tabs>
        <w:rPr>
          <w:u w:val="single"/>
        </w:rPr>
      </w:pPr>
    </w:p>
    <w:p w:rsidR="005A632B" w:rsidRDefault="005A632B" w:rsidP="005A632B">
      <w:pPr>
        <w:tabs>
          <w:tab w:val="left" w:pos="5670"/>
          <w:tab w:val="left" w:pos="10772"/>
        </w:tabs>
      </w:pPr>
      <w:r>
        <w:t xml:space="preserve">Signature: </w:t>
      </w:r>
      <w:r w:rsidRPr="00C6546E">
        <w:rPr>
          <w:u w:val="single"/>
        </w:rPr>
        <w:tab/>
      </w:r>
    </w:p>
    <w:p w:rsidR="005A632B" w:rsidRDefault="005A632B"/>
    <w:sectPr w:rsidR="005A632B" w:rsidSect="005A632B">
      <w:head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B" w:rsidRDefault="005A632B" w:rsidP="005A632B">
      <w:r>
        <w:separator/>
      </w:r>
    </w:p>
  </w:endnote>
  <w:endnote w:type="continuationSeparator" w:id="0">
    <w:p w:rsidR="005A632B" w:rsidRDefault="005A632B" w:rsidP="005A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B" w:rsidRDefault="005A632B" w:rsidP="005A632B">
      <w:r>
        <w:separator/>
      </w:r>
    </w:p>
  </w:footnote>
  <w:footnote w:type="continuationSeparator" w:id="0">
    <w:p w:rsidR="005A632B" w:rsidRDefault="005A632B" w:rsidP="005A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B" w:rsidRDefault="005A632B">
    <w:pPr>
      <w:pStyle w:val="Header"/>
    </w:pPr>
    <w:r>
      <w:rPr>
        <w:noProof/>
        <w:lang w:eastAsia="en-AU"/>
      </w:rPr>
      <w:drawing>
        <wp:inline distT="0" distB="0" distL="0" distR="0" wp14:anchorId="53CCBA02" wp14:editId="7008C2D4">
          <wp:extent cx="1545339" cy="54864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E71"/>
    <w:multiLevelType w:val="multilevel"/>
    <w:tmpl w:val="B8205AE8"/>
    <w:lvl w:ilvl="0">
      <w:start w:val="1"/>
      <w:numFmt w:val="bullet"/>
      <w:pStyle w:val="ListBullet"/>
      <w:lvlText w:val=""/>
      <w:lvlJc w:val="left"/>
      <w:pPr>
        <w:ind w:left="471" w:hanging="358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"/>
      <w:lvlJc w:val="left"/>
      <w:pPr>
        <w:ind w:left="833" w:hanging="362"/>
      </w:pPr>
      <w:rPr>
        <w:rFonts w:ascii="Wingdings" w:hAnsi="Wingdings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363A73"/>
    <w:multiLevelType w:val="multilevel"/>
    <w:tmpl w:val="E56E5A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465"/>
        </w:tabs>
        <w:ind w:left="465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828"/>
        </w:tabs>
        <w:ind w:left="828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185"/>
        </w:tabs>
        <w:ind w:left="1185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B"/>
    <w:rsid w:val="00027DA2"/>
    <w:rsid w:val="00034A4E"/>
    <w:rsid w:val="00037EF1"/>
    <w:rsid w:val="00112A2A"/>
    <w:rsid w:val="001B57BE"/>
    <w:rsid w:val="003003FA"/>
    <w:rsid w:val="004F0639"/>
    <w:rsid w:val="005109A0"/>
    <w:rsid w:val="00534BDA"/>
    <w:rsid w:val="005A632B"/>
    <w:rsid w:val="008472CE"/>
    <w:rsid w:val="00A73973"/>
    <w:rsid w:val="00AF5D38"/>
    <w:rsid w:val="00C325CC"/>
    <w:rsid w:val="00D55A76"/>
    <w:rsid w:val="00F44FDD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7" w:qFormat="1"/>
    <w:lsdException w:name="List Number" w:uiPriority="16" w:qFormat="1"/>
    <w:lsdException w:name="List Bullet 2" w:uiPriority="17" w:qFormat="1"/>
    <w:lsdException w:name="List Number 2" w:qFormat="1"/>
    <w:lsdException w:name="List Number 3" w:uiPriority="1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2B"/>
  </w:style>
  <w:style w:type="paragraph" w:styleId="Footer">
    <w:name w:val="footer"/>
    <w:basedOn w:val="Normal"/>
    <w:link w:val="FooterChar"/>
    <w:uiPriority w:val="99"/>
    <w:unhideWhenUsed/>
    <w:rsid w:val="005A6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2B"/>
  </w:style>
  <w:style w:type="paragraph" w:styleId="BalloonText">
    <w:name w:val="Balloon Text"/>
    <w:basedOn w:val="Normal"/>
    <w:link w:val="BalloonTextChar"/>
    <w:uiPriority w:val="99"/>
    <w:semiHidden/>
    <w:unhideWhenUsed/>
    <w:rsid w:val="005A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A632B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32B"/>
    <w:rPr>
      <w:rFonts w:ascii="Arial" w:eastAsiaTheme="majorEastAsia" w:hAnsi="Arial" w:cstheme="majorBidi"/>
      <w:b/>
      <w:sz w:val="40"/>
      <w:szCs w:val="52"/>
      <w:shd w:val="clear" w:color="auto" w:fill="E2E2E2"/>
    </w:rPr>
  </w:style>
  <w:style w:type="table" w:customStyle="1" w:styleId="Tabledottedborder">
    <w:name w:val="Table dotted border"/>
    <w:basedOn w:val="TableGrid"/>
    <w:uiPriority w:val="99"/>
    <w:rsid w:val="005A632B"/>
    <w:pPr>
      <w:spacing w:before="60" w:after="20"/>
      <w:ind w:left="108" w:right="108"/>
    </w:pPr>
    <w:rPr>
      <w:rFonts w:ascii="Arial" w:hAnsi="Arial"/>
      <w:sz w:val="19"/>
      <w:szCs w:val="19"/>
      <w:lang w:eastAsia="en-AU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b/>
        <w:caps/>
        <w:smallCaps w:val="0"/>
        <w:sz w:val="20"/>
      </w:rPr>
      <w:tblPr/>
      <w:trPr>
        <w:cantSplit/>
        <w:tblHeader/>
      </w:trPr>
      <w:tcPr>
        <w:shd w:val="clear" w:color="auto" w:fill="000000" w:themeFill="text1"/>
      </w:tcPr>
    </w:tblStyle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5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7"/>
    <w:qFormat/>
    <w:rsid w:val="005A632B"/>
    <w:pPr>
      <w:numPr>
        <w:numId w:val="2"/>
      </w:numPr>
      <w:spacing w:after="199" w:line="300" w:lineRule="auto"/>
    </w:pPr>
    <w:rPr>
      <w:rFonts w:ascii="Arial" w:hAnsi="Arial"/>
      <w:sz w:val="19"/>
      <w:szCs w:val="19"/>
    </w:rPr>
  </w:style>
  <w:style w:type="paragraph" w:styleId="ListBullet2">
    <w:name w:val="List Bullet 2"/>
    <w:basedOn w:val="ListBullet"/>
    <w:uiPriority w:val="17"/>
    <w:qFormat/>
    <w:rsid w:val="005A632B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5A632B"/>
    <w:pPr>
      <w:numPr>
        <w:ilvl w:val="5"/>
        <w:numId w:val="1"/>
      </w:numPr>
      <w:spacing w:after="199" w:line="300" w:lineRule="auto"/>
    </w:pPr>
    <w:rPr>
      <w:rFonts w:ascii="Arial" w:hAnsi="Arial"/>
      <w:b/>
      <w:sz w:val="19"/>
      <w:szCs w:val="19"/>
    </w:rPr>
  </w:style>
  <w:style w:type="paragraph" w:styleId="ListNumber2">
    <w:name w:val="List Number 2"/>
    <w:aliases w:val="List Number 2 DEC"/>
    <w:basedOn w:val="Normal"/>
    <w:uiPriority w:val="99"/>
    <w:qFormat/>
    <w:rsid w:val="005A632B"/>
    <w:pPr>
      <w:numPr>
        <w:ilvl w:val="6"/>
        <w:numId w:val="1"/>
      </w:numPr>
      <w:spacing w:after="199" w:line="300" w:lineRule="auto"/>
    </w:pPr>
    <w:rPr>
      <w:rFonts w:ascii="Arial" w:hAnsi="Arial"/>
      <w:sz w:val="19"/>
      <w:szCs w:val="19"/>
    </w:rPr>
  </w:style>
  <w:style w:type="paragraph" w:styleId="ListNumber3">
    <w:name w:val="List Number 3"/>
    <w:basedOn w:val="Normal"/>
    <w:uiPriority w:val="16"/>
    <w:semiHidden/>
    <w:qFormat/>
    <w:rsid w:val="005A632B"/>
    <w:pPr>
      <w:numPr>
        <w:ilvl w:val="7"/>
        <w:numId w:val="1"/>
      </w:numPr>
      <w:spacing w:after="199" w:line="300" w:lineRule="auto"/>
    </w:pPr>
    <w:rPr>
      <w:rFonts w:ascii="Arial" w:hAnsi="Arial"/>
      <w:sz w:val="19"/>
      <w:szCs w:val="19"/>
    </w:rPr>
  </w:style>
  <w:style w:type="paragraph" w:customStyle="1" w:styleId="BodyBullet2">
    <w:name w:val="Body Bullet 2"/>
    <w:basedOn w:val="Normal"/>
    <w:semiHidden/>
    <w:qFormat/>
    <w:locked/>
    <w:rsid w:val="005A632B"/>
    <w:pPr>
      <w:numPr>
        <w:numId w:val="3"/>
      </w:numPr>
      <w:spacing w:after="199" w:line="240" w:lineRule="atLeast"/>
      <w:ind w:hanging="357"/>
      <w:contextualSpacing/>
    </w:pPr>
    <w:rPr>
      <w:rFonts w:ascii="Arial" w:hAnsi="Arial"/>
      <w:sz w:val="19"/>
      <w:szCs w:val="19"/>
    </w:rPr>
  </w:style>
  <w:style w:type="character" w:customStyle="1" w:styleId="Bold">
    <w:name w:val="Bold"/>
    <w:basedOn w:val="DefaultParagraphFont"/>
    <w:uiPriority w:val="1"/>
    <w:qFormat/>
    <w:rsid w:val="005A632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7" w:qFormat="1"/>
    <w:lsdException w:name="List Number" w:uiPriority="16" w:qFormat="1"/>
    <w:lsdException w:name="List Bullet 2" w:uiPriority="17" w:qFormat="1"/>
    <w:lsdException w:name="List Number 2" w:qFormat="1"/>
    <w:lsdException w:name="List Number 3" w:uiPriority="1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2B"/>
  </w:style>
  <w:style w:type="paragraph" w:styleId="Footer">
    <w:name w:val="footer"/>
    <w:basedOn w:val="Normal"/>
    <w:link w:val="FooterChar"/>
    <w:uiPriority w:val="99"/>
    <w:unhideWhenUsed/>
    <w:rsid w:val="005A6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2B"/>
  </w:style>
  <w:style w:type="paragraph" w:styleId="BalloonText">
    <w:name w:val="Balloon Text"/>
    <w:basedOn w:val="Normal"/>
    <w:link w:val="BalloonTextChar"/>
    <w:uiPriority w:val="99"/>
    <w:semiHidden/>
    <w:unhideWhenUsed/>
    <w:rsid w:val="005A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A632B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32B"/>
    <w:rPr>
      <w:rFonts w:ascii="Arial" w:eastAsiaTheme="majorEastAsia" w:hAnsi="Arial" w:cstheme="majorBidi"/>
      <w:b/>
      <w:sz w:val="40"/>
      <w:szCs w:val="52"/>
      <w:shd w:val="clear" w:color="auto" w:fill="E2E2E2"/>
    </w:rPr>
  </w:style>
  <w:style w:type="table" w:customStyle="1" w:styleId="Tabledottedborder">
    <w:name w:val="Table dotted border"/>
    <w:basedOn w:val="TableGrid"/>
    <w:uiPriority w:val="99"/>
    <w:rsid w:val="005A632B"/>
    <w:pPr>
      <w:spacing w:before="60" w:after="20"/>
      <w:ind w:left="108" w:right="108"/>
    </w:pPr>
    <w:rPr>
      <w:rFonts w:ascii="Arial" w:hAnsi="Arial"/>
      <w:sz w:val="19"/>
      <w:szCs w:val="19"/>
      <w:lang w:eastAsia="en-AU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b/>
        <w:caps/>
        <w:smallCaps w:val="0"/>
        <w:sz w:val="20"/>
      </w:rPr>
      <w:tblPr/>
      <w:trPr>
        <w:cantSplit/>
        <w:tblHeader/>
      </w:trPr>
      <w:tcPr>
        <w:shd w:val="clear" w:color="auto" w:fill="000000" w:themeFill="text1"/>
      </w:tcPr>
    </w:tblStyle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5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7"/>
    <w:qFormat/>
    <w:rsid w:val="005A632B"/>
    <w:pPr>
      <w:numPr>
        <w:numId w:val="2"/>
      </w:numPr>
      <w:spacing w:after="199" w:line="300" w:lineRule="auto"/>
    </w:pPr>
    <w:rPr>
      <w:rFonts w:ascii="Arial" w:hAnsi="Arial"/>
      <w:sz w:val="19"/>
      <w:szCs w:val="19"/>
    </w:rPr>
  </w:style>
  <w:style w:type="paragraph" w:styleId="ListBullet2">
    <w:name w:val="List Bullet 2"/>
    <w:basedOn w:val="ListBullet"/>
    <w:uiPriority w:val="17"/>
    <w:qFormat/>
    <w:rsid w:val="005A632B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5A632B"/>
    <w:pPr>
      <w:numPr>
        <w:ilvl w:val="5"/>
        <w:numId w:val="1"/>
      </w:numPr>
      <w:spacing w:after="199" w:line="300" w:lineRule="auto"/>
    </w:pPr>
    <w:rPr>
      <w:rFonts w:ascii="Arial" w:hAnsi="Arial"/>
      <w:b/>
      <w:sz w:val="19"/>
      <w:szCs w:val="19"/>
    </w:rPr>
  </w:style>
  <w:style w:type="paragraph" w:styleId="ListNumber2">
    <w:name w:val="List Number 2"/>
    <w:aliases w:val="List Number 2 DEC"/>
    <w:basedOn w:val="Normal"/>
    <w:uiPriority w:val="99"/>
    <w:qFormat/>
    <w:rsid w:val="005A632B"/>
    <w:pPr>
      <w:numPr>
        <w:ilvl w:val="6"/>
        <w:numId w:val="1"/>
      </w:numPr>
      <w:spacing w:after="199" w:line="300" w:lineRule="auto"/>
    </w:pPr>
    <w:rPr>
      <w:rFonts w:ascii="Arial" w:hAnsi="Arial"/>
      <w:sz w:val="19"/>
      <w:szCs w:val="19"/>
    </w:rPr>
  </w:style>
  <w:style w:type="paragraph" w:styleId="ListNumber3">
    <w:name w:val="List Number 3"/>
    <w:basedOn w:val="Normal"/>
    <w:uiPriority w:val="16"/>
    <w:semiHidden/>
    <w:qFormat/>
    <w:rsid w:val="005A632B"/>
    <w:pPr>
      <w:numPr>
        <w:ilvl w:val="7"/>
        <w:numId w:val="1"/>
      </w:numPr>
      <w:spacing w:after="199" w:line="300" w:lineRule="auto"/>
    </w:pPr>
    <w:rPr>
      <w:rFonts w:ascii="Arial" w:hAnsi="Arial"/>
      <w:sz w:val="19"/>
      <w:szCs w:val="19"/>
    </w:rPr>
  </w:style>
  <w:style w:type="paragraph" w:customStyle="1" w:styleId="BodyBullet2">
    <w:name w:val="Body Bullet 2"/>
    <w:basedOn w:val="Normal"/>
    <w:semiHidden/>
    <w:qFormat/>
    <w:locked/>
    <w:rsid w:val="005A632B"/>
    <w:pPr>
      <w:numPr>
        <w:numId w:val="3"/>
      </w:numPr>
      <w:spacing w:after="199" w:line="240" w:lineRule="atLeast"/>
      <w:ind w:hanging="357"/>
      <w:contextualSpacing/>
    </w:pPr>
    <w:rPr>
      <w:rFonts w:ascii="Arial" w:hAnsi="Arial"/>
      <w:sz w:val="19"/>
      <w:szCs w:val="19"/>
    </w:rPr>
  </w:style>
  <w:style w:type="character" w:customStyle="1" w:styleId="Bold">
    <w:name w:val="Bold"/>
    <w:basedOn w:val="DefaultParagraphFont"/>
    <w:uiPriority w:val="1"/>
    <w:qFormat/>
    <w:rsid w:val="005A63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9373EA9E34EA1BFCDF7EC39A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2F3F-4593-4EF2-867E-86D4603EBD5C}"/>
      </w:docPartPr>
      <w:docPartBody>
        <w:p w:rsidR="004F3493" w:rsidRDefault="00602EBA" w:rsidP="00602EBA">
          <w:pPr>
            <w:pStyle w:val="B829373EA9E34EA1BFCDF7EC39A3FF53"/>
          </w:pPr>
          <w:r w:rsidRPr="009F2D49">
            <w:rPr>
              <w:rStyle w:val="Heading1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BA"/>
    <w:rsid w:val="004F3493"/>
    <w:rsid w:val="006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Title"/>
    <w:basedOn w:val="Normal"/>
    <w:link w:val="Heading1Char"/>
    <w:autoRedefine/>
    <w:uiPriority w:val="9"/>
    <w:qFormat/>
    <w:rsid w:val="00602EBA"/>
    <w:pPr>
      <w:widowControl w:val="0"/>
      <w:spacing w:before="120" w:after="0" w:line="480" w:lineRule="exact"/>
      <w:outlineLvl w:val="0"/>
    </w:pPr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Char"/>
    <w:basedOn w:val="DefaultParagraphFont"/>
    <w:link w:val="Heading1"/>
    <w:uiPriority w:val="9"/>
    <w:rsid w:val="00602EBA"/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paragraph" w:customStyle="1" w:styleId="85EF72D058F545F6A086FA5283C2EA14">
    <w:name w:val="85EF72D058F545F6A086FA5283C2EA14"/>
    <w:rsid w:val="00602EBA"/>
  </w:style>
  <w:style w:type="paragraph" w:customStyle="1" w:styleId="B829373EA9E34EA1BFCDF7EC39A3FF53">
    <w:name w:val="B829373EA9E34EA1BFCDF7EC39A3FF53"/>
    <w:rsid w:val="00602EBA"/>
  </w:style>
  <w:style w:type="paragraph" w:customStyle="1" w:styleId="27B8A1952FCF4A1088439295A93BCF20">
    <w:name w:val="27B8A1952FCF4A1088439295A93BCF20"/>
    <w:rsid w:val="00602EBA"/>
  </w:style>
  <w:style w:type="paragraph" w:customStyle="1" w:styleId="C7CF8534218B46828DFD52BD026E18ED">
    <w:name w:val="C7CF8534218B46828DFD52BD026E18ED"/>
    <w:rsid w:val="00602EBA"/>
  </w:style>
  <w:style w:type="paragraph" w:customStyle="1" w:styleId="9758F93039194AFA905B190E81E61AF8">
    <w:name w:val="9758F93039194AFA905B190E81E61AF8"/>
    <w:rsid w:val="00602EBA"/>
  </w:style>
  <w:style w:type="paragraph" w:customStyle="1" w:styleId="904B311AEE1B48DBA07CB13DB8714AFA">
    <w:name w:val="904B311AEE1B48DBA07CB13DB8714AFA"/>
    <w:rsid w:val="00602EBA"/>
  </w:style>
  <w:style w:type="paragraph" w:customStyle="1" w:styleId="5C74A4409F2E43F8A6BA7807B32CE2C9">
    <w:name w:val="5C74A4409F2E43F8A6BA7807B32CE2C9"/>
    <w:rsid w:val="00602EBA"/>
  </w:style>
  <w:style w:type="paragraph" w:customStyle="1" w:styleId="D84D2DBBD0384550BA69FF643EBC33F2">
    <w:name w:val="D84D2DBBD0384550BA69FF643EBC33F2"/>
    <w:rsid w:val="00602EBA"/>
  </w:style>
  <w:style w:type="paragraph" w:customStyle="1" w:styleId="C2BE24DE77D3429694F56363CFD4B266">
    <w:name w:val="C2BE24DE77D3429694F56363CFD4B266"/>
    <w:rsid w:val="00602E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Title"/>
    <w:basedOn w:val="Normal"/>
    <w:link w:val="Heading1Char"/>
    <w:autoRedefine/>
    <w:uiPriority w:val="9"/>
    <w:qFormat/>
    <w:rsid w:val="00602EBA"/>
    <w:pPr>
      <w:widowControl w:val="0"/>
      <w:spacing w:before="120" w:after="0" w:line="480" w:lineRule="exact"/>
      <w:outlineLvl w:val="0"/>
    </w:pPr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Char"/>
    <w:basedOn w:val="DefaultParagraphFont"/>
    <w:link w:val="Heading1"/>
    <w:uiPriority w:val="9"/>
    <w:rsid w:val="00602EBA"/>
    <w:rPr>
      <w:rFonts w:ascii="Arial" w:eastAsia="Arial" w:hAnsi="Arial" w:cs="Times New Roman"/>
      <w:b/>
      <w:color w:val="000000" w:themeColor="text1"/>
      <w:kern w:val="44"/>
      <w:sz w:val="40"/>
      <w:szCs w:val="40"/>
      <w:lang w:eastAsia="en-US"/>
    </w:rPr>
  </w:style>
  <w:style w:type="paragraph" w:customStyle="1" w:styleId="85EF72D058F545F6A086FA5283C2EA14">
    <w:name w:val="85EF72D058F545F6A086FA5283C2EA14"/>
    <w:rsid w:val="00602EBA"/>
  </w:style>
  <w:style w:type="paragraph" w:customStyle="1" w:styleId="B829373EA9E34EA1BFCDF7EC39A3FF53">
    <w:name w:val="B829373EA9E34EA1BFCDF7EC39A3FF53"/>
    <w:rsid w:val="00602EBA"/>
  </w:style>
  <w:style w:type="paragraph" w:customStyle="1" w:styleId="27B8A1952FCF4A1088439295A93BCF20">
    <w:name w:val="27B8A1952FCF4A1088439295A93BCF20"/>
    <w:rsid w:val="00602EBA"/>
  </w:style>
  <w:style w:type="paragraph" w:customStyle="1" w:styleId="C7CF8534218B46828DFD52BD026E18ED">
    <w:name w:val="C7CF8534218B46828DFD52BD026E18ED"/>
    <w:rsid w:val="00602EBA"/>
  </w:style>
  <w:style w:type="paragraph" w:customStyle="1" w:styleId="9758F93039194AFA905B190E81E61AF8">
    <w:name w:val="9758F93039194AFA905B190E81E61AF8"/>
    <w:rsid w:val="00602EBA"/>
  </w:style>
  <w:style w:type="paragraph" w:customStyle="1" w:styleId="904B311AEE1B48DBA07CB13DB8714AFA">
    <w:name w:val="904B311AEE1B48DBA07CB13DB8714AFA"/>
    <w:rsid w:val="00602EBA"/>
  </w:style>
  <w:style w:type="paragraph" w:customStyle="1" w:styleId="5C74A4409F2E43F8A6BA7807B32CE2C9">
    <w:name w:val="5C74A4409F2E43F8A6BA7807B32CE2C9"/>
    <w:rsid w:val="00602EBA"/>
  </w:style>
  <w:style w:type="paragraph" w:customStyle="1" w:styleId="D84D2DBBD0384550BA69FF643EBC33F2">
    <w:name w:val="D84D2DBBD0384550BA69FF643EBC33F2"/>
    <w:rsid w:val="00602EBA"/>
  </w:style>
  <w:style w:type="paragraph" w:customStyle="1" w:styleId="C2BE24DE77D3429694F56363CFD4B266">
    <w:name w:val="C2BE24DE77D3429694F56363CFD4B266"/>
    <w:rsid w:val="00602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Mafi, Edward</dc:creator>
  <cp:lastModifiedBy>Edward Mafi</cp:lastModifiedBy>
  <cp:revision>2</cp:revision>
  <dcterms:created xsi:type="dcterms:W3CDTF">2018-03-27T04:42:00Z</dcterms:created>
  <dcterms:modified xsi:type="dcterms:W3CDTF">2018-03-27T04:42:00Z</dcterms:modified>
</cp:coreProperties>
</file>